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62B" w:rsidRDefault="00387ABD">
      <w:pPr>
        <w:rPr>
          <w:sz w:val="2"/>
          <w:szCs w:val="2"/>
        </w:rPr>
      </w:pPr>
      <w:r w:rsidRPr="00387ABD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64.8pt;margin-top:136.7pt;width:144.95pt;height:0;z-index:-251659264;mso-position-horizontal-relative:page;mso-position-vertical-relative:page" filled="t" strokeweight=".95pt">
            <v:path arrowok="f" fillok="t" o:connecttype="segments"/>
            <o:lock v:ext="edit" shapetype="f"/>
            <w10:wrap anchorx="page" anchory="page"/>
          </v:shape>
        </w:pict>
      </w:r>
      <w:r w:rsidRPr="00387ABD">
        <w:pict>
          <v:shape id="_x0000_s1026" type="#_x0000_t32" style="position:absolute;margin-left:99.1pt;margin-top:137.4pt;width:192pt;height:0;z-index:-251658240;mso-position-horizontal-relative:page;mso-position-vertical-relative:page" filled="t" strokeweight=".95pt">
            <v:path arrowok="f" fillok="t" o:connecttype="segments"/>
            <o:lock v:ext="edit" shapetype="f"/>
            <w10:wrap anchorx="page" anchory="page"/>
          </v:shape>
        </w:pict>
      </w:r>
    </w:p>
    <w:p w:rsidR="00F7562B" w:rsidRDefault="00E540A3">
      <w:pPr>
        <w:pStyle w:val="90"/>
        <w:framePr w:w="9331" w:h="943" w:hRule="exact" w:wrap="none" w:vAnchor="page" w:hAnchor="page" w:x="1733" w:y="1375"/>
        <w:shd w:val="clear" w:color="auto" w:fill="auto"/>
        <w:spacing w:after="138" w:line="200" w:lineRule="exact"/>
        <w:ind w:left="900"/>
      </w:pPr>
      <w:r>
        <w:t>«СОГЛАСОВАНО»</w:t>
      </w:r>
    </w:p>
    <w:p w:rsidR="00F7562B" w:rsidRDefault="00E540A3">
      <w:pPr>
        <w:pStyle w:val="100"/>
        <w:framePr w:w="9331" w:h="943" w:hRule="exact" w:wrap="none" w:vAnchor="page" w:hAnchor="page" w:x="1733" w:y="1375"/>
        <w:shd w:val="clear" w:color="auto" w:fill="auto"/>
        <w:spacing w:before="0"/>
        <w:ind w:left="260" w:right="4982"/>
      </w:pPr>
      <w:r>
        <w:t>(должность уполномоченного лица органа</w:t>
      </w:r>
      <w:r>
        <w:br/>
        <w:t>местного самоуправления)</w:t>
      </w:r>
    </w:p>
    <w:p w:rsidR="00F7562B" w:rsidRDefault="00E540A3">
      <w:pPr>
        <w:pStyle w:val="20"/>
        <w:framePr w:wrap="none" w:vAnchor="page" w:hAnchor="page" w:x="3807" w:y="2511"/>
        <w:shd w:val="clear" w:color="auto" w:fill="auto"/>
        <w:spacing w:line="220" w:lineRule="exact"/>
        <w:jc w:val="left"/>
      </w:pPr>
      <w:r>
        <w:t>/</w:t>
      </w:r>
    </w:p>
    <w:p w:rsidR="00F7562B" w:rsidRDefault="00E540A3">
      <w:pPr>
        <w:pStyle w:val="20"/>
        <w:framePr w:wrap="none" w:vAnchor="page" w:hAnchor="page" w:x="5746" w:y="2511"/>
        <w:shd w:val="clear" w:color="auto" w:fill="auto"/>
        <w:spacing w:line="220" w:lineRule="exact"/>
        <w:jc w:val="left"/>
      </w:pPr>
      <w:r>
        <w:t>/</w:t>
      </w:r>
    </w:p>
    <w:p w:rsidR="00F7562B" w:rsidRDefault="00E540A3">
      <w:pPr>
        <w:pStyle w:val="100"/>
        <w:framePr w:w="2544" w:h="950" w:hRule="exact" w:wrap="none" w:vAnchor="page" w:hAnchor="page" w:x="7196" w:y="1154"/>
        <w:shd w:val="clear" w:color="auto" w:fill="auto"/>
        <w:tabs>
          <w:tab w:val="left" w:leader="underscore" w:pos="2472"/>
        </w:tabs>
        <w:spacing w:before="0" w:line="446" w:lineRule="exact"/>
        <w:ind w:firstLine="980"/>
        <w:jc w:val="left"/>
      </w:pPr>
      <w:r>
        <w:rPr>
          <w:rStyle w:val="109pt"/>
          <w:b/>
          <w:bCs/>
        </w:rPr>
        <w:t xml:space="preserve">«УТВЕРЖДАЮ» </w:t>
      </w:r>
      <w:r>
        <w:t>Руководитель УО «</w:t>
      </w:r>
      <w:r>
        <w:tab/>
      </w:r>
    </w:p>
    <w:p w:rsidR="00F7562B" w:rsidRDefault="00E540A3">
      <w:pPr>
        <w:pStyle w:val="110"/>
        <w:framePr w:wrap="none" w:vAnchor="page" w:hAnchor="page" w:x="8809" w:y="2512"/>
        <w:shd w:val="clear" w:color="auto" w:fill="auto"/>
        <w:spacing w:line="200" w:lineRule="exact"/>
      </w:pPr>
      <w:r>
        <w:t>/</w:t>
      </w:r>
    </w:p>
    <w:p w:rsidR="00F7562B" w:rsidRDefault="00E540A3">
      <w:pPr>
        <w:pStyle w:val="130"/>
        <w:framePr w:wrap="none" w:vAnchor="page" w:hAnchor="page" w:x="5247" w:y="4197"/>
        <w:shd w:val="clear" w:color="auto" w:fill="auto"/>
        <w:spacing w:line="200" w:lineRule="exact"/>
      </w:pPr>
      <w:r>
        <w:t>/</w:t>
      </w:r>
    </w:p>
    <w:p w:rsidR="00F7562B" w:rsidRDefault="00E540A3">
      <w:pPr>
        <w:pStyle w:val="120"/>
        <w:framePr w:wrap="none" w:vAnchor="page" w:hAnchor="page" w:x="1983" w:y="4188"/>
        <w:shd w:val="clear" w:color="auto" w:fill="auto"/>
        <w:spacing w:after="0" w:line="200" w:lineRule="exact"/>
        <w:ind w:left="5088"/>
      </w:pPr>
      <w:r>
        <w:t>/</w:t>
      </w:r>
    </w:p>
    <w:p w:rsidR="00F7562B" w:rsidRDefault="00E540A3">
      <w:pPr>
        <w:pStyle w:val="30"/>
        <w:framePr w:w="8525" w:h="974" w:hRule="exact" w:wrap="none" w:vAnchor="page" w:hAnchor="page" w:x="1983" w:y="4660"/>
        <w:shd w:val="clear" w:color="auto" w:fill="auto"/>
        <w:spacing w:after="82" w:line="240" w:lineRule="exact"/>
        <w:ind w:right="160"/>
      </w:pPr>
      <w:r>
        <w:t>План подготовки к отопительному сезону 2025-2026 г.</w:t>
      </w:r>
    </w:p>
    <w:p w:rsidR="00F7562B" w:rsidRDefault="00E540A3">
      <w:pPr>
        <w:pStyle w:val="70"/>
        <w:framePr w:w="8525" w:h="974" w:hRule="exact" w:wrap="none" w:vAnchor="page" w:hAnchor="page" w:x="1983" w:y="4660"/>
        <w:shd w:val="clear" w:color="auto" w:fill="auto"/>
        <w:spacing w:after="125" w:line="180" w:lineRule="exact"/>
        <w:ind w:left="60"/>
        <w:jc w:val="center"/>
      </w:pPr>
      <w:r>
        <w:t>(в соответствии с Приказом Минэнерго России от 13.11.2024 № 2234)</w:t>
      </w:r>
    </w:p>
    <w:p w:rsidR="00F7562B" w:rsidRDefault="00E540A3">
      <w:pPr>
        <w:pStyle w:val="100"/>
        <w:framePr w:w="8525" w:h="974" w:hRule="exact" w:wrap="none" w:vAnchor="page" w:hAnchor="page" w:x="1983" w:y="4660"/>
        <w:shd w:val="clear" w:color="auto" w:fill="auto"/>
        <w:spacing w:before="0" w:line="210" w:lineRule="exact"/>
        <w:ind w:left="580"/>
        <w:jc w:val="left"/>
      </w:pPr>
      <w:r>
        <w:t>1. Общие сведения</w:t>
      </w:r>
    </w:p>
    <w:p w:rsidR="00EC0898" w:rsidRDefault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tabs>
          <w:tab w:val="left" w:pos="3629"/>
        </w:tabs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>Щукин Л.А.</w:t>
      </w:r>
    </w:p>
    <w:p w:rsidR="00EC0898" w:rsidRDefault="00EC0898" w:rsidP="00EC0898">
      <w:pPr>
        <w:pStyle w:val="100"/>
        <w:framePr w:w="2843" w:h="942" w:hRule="exact" w:wrap="none" w:vAnchor="page" w:hAnchor="page" w:x="1863" w:y="2996"/>
        <w:shd w:val="clear" w:color="auto" w:fill="auto"/>
        <w:spacing w:before="0" w:line="240" w:lineRule="auto"/>
        <w:jc w:val="left"/>
      </w:pPr>
      <w:r>
        <w:t xml:space="preserve">«СОГЛАСОВАНО» Руководитель ЕГО (РСО) УМП «Жилищник» </w:t>
      </w:r>
    </w:p>
    <w:p w:rsidR="00EC0898" w:rsidRPr="00EC0898" w:rsidRDefault="00EC0898" w:rsidP="00EC0898">
      <w:pPr>
        <w:tabs>
          <w:tab w:val="left" w:pos="3658"/>
        </w:tabs>
      </w:pPr>
      <w:r>
        <w:rPr>
          <w:sz w:val="2"/>
          <w:szCs w:val="2"/>
        </w:rPr>
        <w:tab/>
      </w: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tabs>
          <w:tab w:val="left" w:pos="4397"/>
        </w:tabs>
      </w:pPr>
      <w:r>
        <w:rPr>
          <w:sz w:val="2"/>
          <w:szCs w:val="2"/>
        </w:rPr>
        <w:tab/>
      </w: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EC0898" w:rsidRPr="00EC0898" w:rsidRDefault="00EC0898" w:rsidP="00EC0898">
      <w:pPr>
        <w:rPr>
          <w:sz w:val="2"/>
          <w:szCs w:val="2"/>
        </w:rPr>
      </w:pPr>
    </w:p>
    <w:p w:rsidR="00F7562B" w:rsidRDefault="00EC0898" w:rsidP="00EC08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</w:t>
      </w:r>
      <w:proofErr w:type="spellStart"/>
      <w:r>
        <w:rPr>
          <w:rFonts w:ascii="Times New Roman" w:hAnsi="Times New Roman" w:cs="Times New Roman"/>
        </w:rPr>
        <w:t>______________Безнащук</w:t>
      </w:r>
      <w:proofErr w:type="spellEnd"/>
      <w:r>
        <w:rPr>
          <w:rFonts w:ascii="Times New Roman" w:hAnsi="Times New Roman" w:cs="Times New Roman"/>
        </w:rPr>
        <w:t xml:space="preserve"> Д.Е.</w:t>
      </w:r>
    </w:p>
    <w:p w:rsidR="00766FF2" w:rsidRDefault="00766FF2" w:rsidP="00EC0898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tbl>
      <w:tblPr>
        <w:tblOverlap w:val="never"/>
        <w:tblW w:w="875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8"/>
        <w:gridCol w:w="3761"/>
        <w:gridCol w:w="4555"/>
      </w:tblGrid>
      <w:tr w:rsidR="007930CB" w:rsidTr="00766FF2">
        <w:trPr>
          <w:trHeight w:hRule="exact" w:val="489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Адрес 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framePr w:w="8525" w:h="9533" w:wrap="none" w:vAnchor="page" w:hAnchor="page" w:x="2190" w:y="6136"/>
              <w:rPr>
                <w:sz w:val="10"/>
                <w:szCs w:val="10"/>
              </w:rPr>
            </w:pPr>
          </w:p>
        </w:tc>
      </w:tr>
      <w:tr w:rsidR="007930CB" w:rsidTr="00766FF2">
        <w:trPr>
          <w:trHeight w:hRule="exact" w:val="469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2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jc w:val="left"/>
            </w:pPr>
            <w:r>
              <w:rPr>
                <w:rStyle w:val="29pt"/>
              </w:rPr>
              <w:t>Организация, осуществляющая обслуживание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framePr w:w="8525" w:h="9533" w:wrap="none" w:vAnchor="page" w:hAnchor="page" w:x="2190" w:y="6136"/>
              <w:rPr>
                <w:sz w:val="10"/>
                <w:szCs w:val="10"/>
              </w:rPr>
            </w:pPr>
          </w:p>
        </w:tc>
      </w:tr>
      <w:tr w:rsidR="007930CB" w:rsidTr="00766FF2">
        <w:trPr>
          <w:trHeight w:hRule="exact" w:val="474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230" w:lineRule="exact"/>
              <w:jc w:val="left"/>
            </w:pPr>
            <w:r>
              <w:rPr>
                <w:rStyle w:val="29pt"/>
              </w:rPr>
              <w:t xml:space="preserve">Г од постройки / ввода в эксплуатацию 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framePr w:w="8525" w:h="9533" w:wrap="none" w:vAnchor="page" w:hAnchor="page" w:x="2190" w:y="6136"/>
              <w:rPr>
                <w:sz w:val="10"/>
                <w:szCs w:val="10"/>
              </w:rPr>
            </w:pPr>
          </w:p>
        </w:tc>
      </w:tr>
      <w:tr w:rsidR="007930CB" w:rsidTr="00766FF2">
        <w:trPr>
          <w:trHeight w:hRule="exact" w:val="249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4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Общая площадь помещений ________, </w:t>
            </w:r>
            <w:proofErr w:type="gramStart"/>
            <w:r>
              <w:rPr>
                <w:rStyle w:val="29pt"/>
              </w:rPr>
              <w:t>м</w:t>
            </w:r>
            <w:proofErr w:type="gramEnd"/>
            <w:r>
              <w:rPr>
                <w:rStyle w:val="29pt"/>
              </w:rPr>
              <w:t>.кв.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framePr w:w="8525" w:h="9533" w:wrap="none" w:vAnchor="page" w:hAnchor="page" w:x="2190" w:y="6136"/>
              <w:rPr>
                <w:sz w:val="10"/>
                <w:szCs w:val="10"/>
              </w:rPr>
            </w:pPr>
          </w:p>
        </w:tc>
      </w:tr>
      <w:tr w:rsidR="007930CB" w:rsidTr="00766FF2">
        <w:trPr>
          <w:trHeight w:hRule="exact" w:val="478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5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Теплоснабжающая организация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framePr w:w="8525" w:h="9533" w:wrap="none" w:vAnchor="page" w:hAnchor="page" w:x="2190" w:y="6136"/>
              <w:rPr>
                <w:sz w:val="10"/>
                <w:szCs w:val="10"/>
              </w:rPr>
            </w:pPr>
          </w:p>
        </w:tc>
      </w:tr>
      <w:tr w:rsidR="007930CB" w:rsidTr="00766FF2">
        <w:trPr>
          <w:trHeight w:hRule="exact" w:val="23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6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Материал стен 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framePr w:w="8525" w:h="9533" w:wrap="none" w:vAnchor="page" w:hAnchor="page" w:x="2190" w:y="6136"/>
              <w:rPr>
                <w:sz w:val="10"/>
                <w:szCs w:val="10"/>
              </w:rPr>
            </w:pPr>
          </w:p>
        </w:tc>
      </w:tr>
      <w:tr w:rsidR="007930CB" w:rsidTr="00766FF2">
        <w:trPr>
          <w:trHeight w:hRule="exact" w:val="24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7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Наличие подвала 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</w:pPr>
            <w:proofErr w:type="gramStart"/>
            <w:r>
              <w:rPr>
                <w:rStyle w:val="29pt"/>
              </w:rPr>
              <w:t>имеется</w:t>
            </w:r>
            <w:proofErr w:type="gramEnd"/>
            <w:r>
              <w:rPr>
                <w:rStyle w:val="29pt"/>
              </w:rPr>
              <w:t>/отсутствует</w:t>
            </w:r>
          </w:p>
        </w:tc>
      </w:tr>
      <w:tr w:rsidR="007930CB" w:rsidTr="00766FF2">
        <w:trPr>
          <w:trHeight w:hRule="exact" w:val="538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8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211" w:lineRule="exact"/>
              <w:jc w:val="left"/>
            </w:pPr>
            <w:r>
              <w:rPr>
                <w:rStyle w:val="29pt"/>
              </w:rPr>
              <w:t>Граница эксплуатационной ответственности с РСО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211" w:lineRule="exact"/>
            </w:pPr>
            <w:proofErr w:type="spellStart"/>
            <w:r>
              <w:rPr>
                <w:rStyle w:val="29pt"/>
              </w:rPr>
              <w:t>Внещняя</w:t>
            </w:r>
            <w:proofErr w:type="spellEnd"/>
            <w:r>
              <w:rPr>
                <w:rStyle w:val="29pt"/>
              </w:rPr>
              <w:t xml:space="preserve"> граница фундамента/первое запорное устройство в подвале дома (в колодце)</w:t>
            </w:r>
          </w:p>
        </w:tc>
      </w:tr>
      <w:tr w:rsidR="007930CB" w:rsidTr="00766FF2">
        <w:trPr>
          <w:trHeight w:hRule="exact" w:val="538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9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221" w:lineRule="exact"/>
              <w:jc w:val="left"/>
            </w:pPr>
            <w:r>
              <w:rPr>
                <w:rStyle w:val="29pt"/>
              </w:rPr>
              <w:t>Граница эксплуатационной ответственности с собственниками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216" w:lineRule="exact"/>
            </w:pPr>
            <w:r>
              <w:rPr>
                <w:rStyle w:val="29pt"/>
              </w:rPr>
              <w:t xml:space="preserve">не </w:t>
            </w:r>
            <w:proofErr w:type="gramStart"/>
            <w:r>
              <w:rPr>
                <w:rStyle w:val="29pt"/>
              </w:rPr>
              <w:t>установлена</w:t>
            </w:r>
            <w:proofErr w:type="gramEnd"/>
            <w:r>
              <w:rPr>
                <w:rStyle w:val="29pt"/>
              </w:rPr>
              <w:t>/ запорное устройство на отводе от стояков/первое сварное (резьбовое) соединение</w:t>
            </w:r>
          </w:p>
        </w:tc>
      </w:tr>
      <w:tr w:rsidR="007930CB" w:rsidTr="00766FF2">
        <w:trPr>
          <w:trHeight w:hRule="exact" w:val="543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10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216" w:lineRule="exact"/>
              <w:jc w:val="left"/>
            </w:pPr>
            <w:r>
              <w:rPr>
                <w:rStyle w:val="29pt"/>
              </w:rPr>
              <w:t>Наличие в подвале транзитных коммуникаций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</w:pPr>
            <w:r>
              <w:rPr>
                <w:rStyle w:val="29pt"/>
              </w:rPr>
              <w:t>Теплотрассы РСО/отсутствуют</w:t>
            </w:r>
          </w:p>
        </w:tc>
      </w:tr>
      <w:tr w:rsidR="007930CB" w:rsidTr="00766FF2">
        <w:trPr>
          <w:trHeight w:hRule="exact" w:val="46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11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jc w:val="left"/>
            </w:pPr>
            <w:r>
              <w:rPr>
                <w:rStyle w:val="29pt"/>
              </w:rPr>
              <w:t xml:space="preserve">Наличие прибора учета тепловой энергии 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</w:pPr>
            <w:proofErr w:type="gramStart"/>
            <w:r>
              <w:rPr>
                <w:rStyle w:val="29pt"/>
              </w:rPr>
              <w:t>имеется</w:t>
            </w:r>
            <w:proofErr w:type="gramEnd"/>
            <w:r>
              <w:rPr>
                <w:rStyle w:val="29pt"/>
              </w:rPr>
              <w:t>/отсутствует</w:t>
            </w:r>
          </w:p>
        </w:tc>
      </w:tr>
      <w:tr w:rsidR="007930CB" w:rsidTr="00766FF2">
        <w:trPr>
          <w:trHeight w:hRule="exact" w:val="474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12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230" w:lineRule="exact"/>
              <w:jc w:val="left"/>
            </w:pPr>
            <w:r>
              <w:rPr>
                <w:rStyle w:val="29pt"/>
              </w:rPr>
              <w:t xml:space="preserve">Наличие элеватора/теплового пункта 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</w:pPr>
            <w:proofErr w:type="gramStart"/>
            <w:r>
              <w:rPr>
                <w:rStyle w:val="29pt"/>
              </w:rPr>
              <w:t>имеется</w:t>
            </w:r>
            <w:proofErr w:type="gramEnd"/>
            <w:r>
              <w:rPr>
                <w:rStyle w:val="29pt"/>
              </w:rPr>
              <w:t>/отсутствует</w:t>
            </w:r>
          </w:p>
        </w:tc>
      </w:tr>
      <w:tr w:rsidR="007930CB" w:rsidTr="00766FF2">
        <w:trPr>
          <w:trHeight w:hRule="exact" w:val="240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13</w:t>
            </w:r>
          </w:p>
        </w:tc>
        <w:tc>
          <w:tcPr>
            <w:tcW w:w="37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Система отопления 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</w:pPr>
            <w:r>
              <w:rPr>
                <w:rStyle w:val="29pt"/>
              </w:rPr>
              <w:t>открытая/закрытая</w:t>
            </w:r>
          </w:p>
        </w:tc>
      </w:tr>
      <w:tr w:rsidR="007930CB" w:rsidTr="00766FF2">
        <w:trPr>
          <w:trHeight w:hRule="exact" w:val="240"/>
        </w:trPr>
        <w:tc>
          <w:tcPr>
            <w:tcW w:w="4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framePr w:w="8525" w:h="9533" w:wrap="none" w:vAnchor="page" w:hAnchor="page" w:x="2190" w:y="6136"/>
            </w:pPr>
          </w:p>
        </w:tc>
        <w:tc>
          <w:tcPr>
            <w:tcW w:w="376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framePr w:w="8525" w:h="9533" w:wrap="none" w:vAnchor="page" w:hAnchor="page" w:x="2190" w:y="6136"/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</w:pPr>
            <w:r>
              <w:rPr>
                <w:rStyle w:val="29pt"/>
              </w:rPr>
              <w:t xml:space="preserve">прямая подача </w:t>
            </w:r>
            <w:proofErr w:type="gramStart"/>
            <w:r>
              <w:rPr>
                <w:rStyle w:val="29pt"/>
              </w:rPr>
              <w:t>в</w:t>
            </w:r>
            <w:proofErr w:type="gramEnd"/>
            <w:r>
              <w:rPr>
                <w:rStyle w:val="29pt"/>
              </w:rPr>
              <w:t xml:space="preserve"> ОП/через теплообменники</w:t>
            </w:r>
          </w:p>
        </w:tc>
      </w:tr>
      <w:tr w:rsidR="007930CB" w:rsidTr="00766FF2">
        <w:trPr>
          <w:trHeight w:hRule="exact" w:val="46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14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Наличие ИПУ тепла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211" w:lineRule="exact"/>
            </w:pPr>
            <w:r>
              <w:rPr>
                <w:rStyle w:val="29pt"/>
              </w:rPr>
              <w:t xml:space="preserve">отсутствуют/частично </w:t>
            </w:r>
            <w:proofErr w:type="gramStart"/>
            <w:r>
              <w:rPr>
                <w:rStyle w:val="29pt"/>
              </w:rPr>
              <w:t>оборудован</w:t>
            </w:r>
            <w:proofErr w:type="gramEnd"/>
            <w:r>
              <w:rPr>
                <w:rStyle w:val="29pt"/>
              </w:rPr>
              <w:t>/имеется на нежилых помещениях</w:t>
            </w:r>
          </w:p>
        </w:tc>
      </w:tr>
      <w:tr w:rsidR="007930CB" w:rsidTr="00766FF2">
        <w:trPr>
          <w:trHeight w:hRule="exact" w:val="23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15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Схема отопления 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</w:pPr>
            <w:r>
              <w:rPr>
                <w:rStyle w:val="29pt"/>
              </w:rPr>
              <w:t>однотрубная/двухтрубная/лучевая</w:t>
            </w:r>
          </w:p>
        </w:tc>
      </w:tr>
      <w:tr w:rsidR="007930CB" w:rsidTr="00766FF2">
        <w:trPr>
          <w:trHeight w:hRule="exact" w:val="1334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16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216" w:lineRule="exact"/>
              <w:jc w:val="left"/>
            </w:pPr>
            <w:r>
              <w:rPr>
                <w:rStyle w:val="29pt"/>
              </w:rPr>
              <w:t>Наличие в системе отопления вспомогательного оборудования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216" w:lineRule="exact"/>
            </w:pPr>
            <w:r>
              <w:rPr>
                <w:rStyle w:val="29pt"/>
              </w:rPr>
              <w:t>регуляторы давления/регуляторы температуры/балансировочная арматур</w:t>
            </w:r>
            <w:proofErr w:type="gramStart"/>
            <w:r>
              <w:rPr>
                <w:rStyle w:val="29pt"/>
              </w:rPr>
              <w:t>а(</w:t>
            </w:r>
            <w:proofErr w:type="gramEnd"/>
            <w:r>
              <w:rPr>
                <w:rStyle w:val="29pt"/>
              </w:rPr>
              <w:t>в т.ч. автоматическая)/циркуляционные и др. насосы/</w:t>
            </w:r>
            <w:proofErr w:type="spellStart"/>
            <w:r>
              <w:rPr>
                <w:rStyle w:val="29pt"/>
              </w:rPr>
              <w:t>расщирительные</w:t>
            </w:r>
            <w:proofErr w:type="spellEnd"/>
            <w:r>
              <w:rPr>
                <w:rStyle w:val="29pt"/>
              </w:rPr>
              <w:t xml:space="preserve"> баки/системы безопасности/автоматические воздухосборники/</w:t>
            </w:r>
            <w:proofErr w:type="spellStart"/>
            <w:r>
              <w:rPr>
                <w:rStyle w:val="29pt"/>
              </w:rPr>
              <w:t>погодозависимая</w:t>
            </w:r>
            <w:proofErr w:type="spellEnd"/>
            <w:r>
              <w:rPr>
                <w:rStyle w:val="29pt"/>
              </w:rPr>
              <w:t xml:space="preserve"> автоматика</w:t>
            </w:r>
          </w:p>
        </w:tc>
      </w:tr>
      <w:tr w:rsidR="007930CB" w:rsidTr="00766FF2">
        <w:trPr>
          <w:trHeight w:hRule="exact" w:val="518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17</w:t>
            </w:r>
          </w:p>
        </w:tc>
        <w:tc>
          <w:tcPr>
            <w:tcW w:w="37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Система ГВС 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216" w:lineRule="exact"/>
            </w:pPr>
            <w:proofErr w:type="gramStart"/>
            <w:r>
              <w:rPr>
                <w:rStyle w:val="29pt"/>
              </w:rPr>
              <w:t>открытая</w:t>
            </w:r>
            <w:proofErr w:type="gramEnd"/>
            <w:r>
              <w:rPr>
                <w:rStyle w:val="29pt"/>
              </w:rPr>
              <w:t>/закрытая (самостоятельное производство)/индивидуальная</w:t>
            </w:r>
          </w:p>
        </w:tc>
      </w:tr>
      <w:tr w:rsidR="007930CB" w:rsidTr="00766FF2">
        <w:trPr>
          <w:trHeight w:hRule="exact" w:val="244"/>
        </w:trPr>
        <w:tc>
          <w:tcPr>
            <w:tcW w:w="4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framePr w:w="8525" w:h="9533" w:wrap="none" w:vAnchor="page" w:hAnchor="page" w:x="2190" w:y="6136"/>
            </w:pPr>
          </w:p>
        </w:tc>
        <w:tc>
          <w:tcPr>
            <w:tcW w:w="376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framePr w:w="8525" w:h="9533" w:wrap="none" w:vAnchor="page" w:hAnchor="page" w:x="2190" w:y="6136"/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</w:pPr>
            <w:r>
              <w:rPr>
                <w:rStyle w:val="29pt"/>
              </w:rPr>
              <w:t>тупиковая/циркуляционная/смешанная</w:t>
            </w:r>
          </w:p>
        </w:tc>
      </w:tr>
      <w:tr w:rsidR="007930CB" w:rsidTr="00766FF2">
        <w:trPr>
          <w:trHeight w:hRule="exact" w:val="478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18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235" w:lineRule="exact"/>
              <w:jc w:val="left"/>
            </w:pPr>
            <w:r>
              <w:rPr>
                <w:rStyle w:val="29pt"/>
              </w:rPr>
              <w:t xml:space="preserve">Материал трубопроводов системы отопления 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</w:pPr>
            <w:r>
              <w:rPr>
                <w:rStyle w:val="29pt"/>
              </w:rPr>
              <w:t>металлические/пластиковые/</w:t>
            </w:r>
            <w:proofErr w:type="spellStart"/>
            <w:r>
              <w:rPr>
                <w:rStyle w:val="29pt"/>
              </w:rPr>
              <w:t>смещанные</w:t>
            </w:r>
            <w:proofErr w:type="spellEnd"/>
          </w:p>
        </w:tc>
      </w:tr>
      <w:tr w:rsidR="007930CB" w:rsidTr="00766FF2">
        <w:trPr>
          <w:trHeight w:hRule="exact" w:val="507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19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221" w:lineRule="exact"/>
              <w:jc w:val="left"/>
            </w:pPr>
            <w:r>
              <w:rPr>
                <w:rStyle w:val="29pt"/>
              </w:rPr>
              <w:t>Схема централизованного теплоснабжения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</w:pPr>
            <w:proofErr w:type="gramStart"/>
            <w:r>
              <w:rPr>
                <w:rStyle w:val="29pt"/>
              </w:rPr>
              <w:t>имеется</w:t>
            </w:r>
            <w:proofErr w:type="gramEnd"/>
            <w:r>
              <w:rPr>
                <w:rStyle w:val="29pt"/>
              </w:rPr>
              <w:t>/отсутствует</w:t>
            </w:r>
          </w:p>
        </w:tc>
      </w:tr>
      <w:tr w:rsidR="007930CB" w:rsidTr="00766FF2">
        <w:trPr>
          <w:trHeight w:hRule="exact" w:val="274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20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Система газоснабжения 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30CB" w:rsidRDefault="007930CB" w:rsidP="007930CB">
            <w:pPr>
              <w:pStyle w:val="20"/>
              <w:framePr w:w="8525" w:h="9533" w:wrap="none" w:vAnchor="page" w:hAnchor="page" w:x="2190" w:y="6136"/>
              <w:shd w:val="clear" w:color="auto" w:fill="auto"/>
              <w:spacing w:line="180" w:lineRule="exact"/>
            </w:pPr>
            <w:proofErr w:type="gramStart"/>
            <w:r>
              <w:rPr>
                <w:rStyle w:val="29pt"/>
              </w:rPr>
              <w:t>имеется</w:t>
            </w:r>
            <w:proofErr w:type="gramEnd"/>
            <w:r>
              <w:rPr>
                <w:rStyle w:val="29pt"/>
              </w:rPr>
              <w:t>/отсутствует</w:t>
            </w:r>
          </w:p>
        </w:tc>
      </w:tr>
    </w:tbl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Default="00766FF2" w:rsidP="00766FF2">
      <w:pPr>
        <w:rPr>
          <w:rFonts w:ascii="Times New Roman" w:hAnsi="Times New Roman" w:cs="Times New Roman"/>
        </w:rPr>
      </w:pPr>
    </w:p>
    <w:p w:rsidR="00766FF2" w:rsidRPr="00766FF2" w:rsidRDefault="00766FF2" w:rsidP="00766FF2">
      <w:pPr>
        <w:rPr>
          <w:rFonts w:ascii="Times New Roman" w:hAnsi="Times New Roman" w:cs="Times New Roman"/>
        </w:rPr>
      </w:pPr>
    </w:p>
    <w:p w:rsidR="00766FF2" w:rsidRDefault="00766FF2" w:rsidP="00766FF2">
      <w:pPr>
        <w:rPr>
          <w:rFonts w:ascii="Times New Roman" w:hAnsi="Times New Roman" w:cs="Times New Roman"/>
        </w:rPr>
      </w:pPr>
    </w:p>
    <w:p w:rsidR="00766FF2" w:rsidRDefault="00766FF2" w:rsidP="00766FF2">
      <w:pPr>
        <w:tabs>
          <w:tab w:val="left" w:pos="25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766FF2" w:rsidRDefault="00766FF2" w:rsidP="00766FF2">
      <w:pPr>
        <w:pStyle w:val="a5"/>
        <w:shd w:val="clear" w:color="auto" w:fill="auto"/>
        <w:spacing w:line="210" w:lineRule="exact"/>
      </w:pPr>
      <w:r>
        <w:tab/>
      </w:r>
      <w:r>
        <w:tab/>
      </w:r>
      <w:r>
        <w:tab/>
      </w:r>
    </w:p>
    <w:p w:rsidR="00766FF2" w:rsidRDefault="00766FF2" w:rsidP="00766FF2">
      <w:pPr>
        <w:pStyle w:val="a5"/>
        <w:shd w:val="clear" w:color="auto" w:fill="auto"/>
        <w:spacing w:line="210" w:lineRule="exact"/>
      </w:pPr>
    </w:p>
    <w:p w:rsidR="00766FF2" w:rsidRDefault="00766FF2" w:rsidP="00766FF2">
      <w:pPr>
        <w:pStyle w:val="a5"/>
        <w:shd w:val="clear" w:color="auto" w:fill="auto"/>
        <w:spacing w:line="210" w:lineRule="exact"/>
      </w:pPr>
    </w:p>
    <w:p w:rsidR="00766FF2" w:rsidRDefault="00766FF2" w:rsidP="00766FF2">
      <w:pPr>
        <w:pStyle w:val="a5"/>
        <w:shd w:val="clear" w:color="auto" w:fill="auto"/>
        <w:spacing w:line="210" w:lineRule="exact"/>
      </w:pPr>
      <w:r>
        <w:tab/>
      </w:r>
      <w:r>
        <w:tab/>
      </w:r>
      <w:r>
        <w:rPr>
          <w:color w:val="000000"/>
        </w:rPr>
        <w:t>2. Анализ прохождения трех прошлых отопительных периодов</w:t>
      </w:r>
    </w:p>
    <w:p w:rsidR="00766FF2" w:rsidRDefault="00766FF2" w:rsidP="00766FF2">
      <w:pPr>
        <w:tabs>
          <w:tab w:val="left" w:pos="2515"/>
        </w:tabs>
        <w:rPr>
          <w:rFonts w:ascii="Times New Roman" w:hAnsi="Times New Roman" w:cs="Times New Roman"/>
        </w:rPr>
      </w:pPr>
    </w:p>
    <w:p w:rsidR="00766FF2" w:rsidRDefault="00766FF2" w:rsidP="00766FF2">
      <w:pPr>
        <w:tabs>
          <w:tab w:val="left" w:pos="2515"/>
        </w:tabs>
        <w:rPr>
          <w:rFonts w:ascii="Times New Roman" w:hAnsi="Times New Roman" w:cs="Times New Roman"/>
        </w:rPr>
      </w:pPr>
    </w:p>
    <w:tbl>
      <w:tblPr>
        <w:tblpPr w:leftFromText="180" w:rightFromText="180" w:horzAnchor="margin" w:tblpXSpec="center" w:tblpY="797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93"/>
        <w:gridCol w:w="6375"/>
        <w:gridCol w:w="2061"/>
      </w:tblGrid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2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6FF2" w:rsidRPr="007930CB" w:rsidRDefault="007930CB" w:rsidP="007930CB">
            <w:pPr>
              <w:pStyle w:val="20"/>
              <w:shd w:val="clear" w:color="auto" w:fill="auto"/>
              <w:tabs>
                <w:tab w:val="left" w:pos="142"/>
              </w:tabs>
              <w:spacing w:line="180" w:lineRule="exact"/>
              <w:rPr>
                <w:b/>
              </w:rPr>
            </w:pPr>
            <w:r>
              <w:rPr>
                <w:rStyle w:val="29pt"/>
                <w:b w:val="0"/>
              </w:rPr>
              <w:t xml:space="preserve">  </w:t>
            </w:r>
            <w:r w:rsidR="00766FF2" w:rsidRPr="007930CB">
              <w:rPr>
                <w:rStyle w:val="29pt"/>
                <w:b w:val="0"/>
              </w:rPr>
              <w:t>1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6FF2" w:rsidRPr="007930CB" w:rsidRDefault="00766FF2" w:rsidP="00766FF2">
            <w:pPr>
              <w:pStyle w:val="20"/>
              <w:shd w:val="clear" w:color="auto" w:fill="auto"/>
              <w:spacing w:line="180" w:lineRule="exact"/>
              <w:jc w:val="left"/>
            </w:pPr>
            <w:r w:rsidRPr="007930CB">
              <w:rPr>
                <w:rStyle w:val="29pt"/>
                <w:b w:val="0"/>
              </w:rPr>
              <w:t>Продолжительность отопительного периода, дни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rPr>
                <w:sz w:val="10"/>
                <w:szCs w:val="1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24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6FF2" w:rsidRPr="007930CB" w:rsidRDefault="00766FF2" w:rsidP="007930CB">
            <w:pPr>
              <w:tabs>
                <w:tab w:val="left" w:pos="142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6FF2" w:rsidRPr="007930CB" w:rsidRDefault="00766FF2" w:rsidP="00766FF2">
            <w:pPr>
              <w:pStyle w:val="20"/>
              <w:shd w:val="clear" w:color="auto" w:fill="auto"/>
              <w:spacing w:line="180" w:lineRule="exact"/>
              <w:jc w:val="left"/>
            </w:pPr>
            <w:r w:rsidRPr="007930CB">
              <w:rPr>
                <w:rStyle w:val="29pt"/>
                <w:b w:val="0"/>
              </w:rPr>
              <w:t>2022-2023 г.г.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rPr>
                <w:sz w:val="10"/>
                <w:szCs w:val="1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23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6FF2" w:rsidRPr="007930CB" w:rsidRDefault="00766FF2" w:rsidP="007930CB">
            <w:pPr>
              <w:tabs>
                <w:tab w:val="left" w:pos="142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6FF2" w:rsidRPr="007930CB" w:rsidRDefault="00766FF2" w:rsidP="00766FF2">
            <w:pPr>
              <w:pStyle w:val="20"/>
              <w:shd w:val="clear" w:color="auto" w:fill="auto"/>
              <w:spacing w:line="180" w:lineRule="exact"/>
              <w:jc w:val="left"/>
            </w:pPr>
            <w:r w:rsidRPr="007930CB">
              <w:rPr>
                <w:rStyle w:val="29pt"/>
                <w:b w:val="0"/>
              </w:rPr>
              <w:t>2023-2024 г.г.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rPr>
                <w:sz w:val="10"/>
                <w:szCs w:val="1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6FF2" w:rsidRPr="007930CB" w:rsidRDefault="00766FF2" w:rsidP="007930CB">
            <w:pPr>
              <w:tabs>
                <w:tab w:val="left" w:pos="142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6FF2" w:rsidRPr="007930CB" w:rsidRDefault="00766FF2" w:rsidP="00766FF2">
            <w:pPr>
              <w:pStyle w:val="20"/>
              <w:shd w:val="clear" w:color="auto" w:fill="auto"/>
              <w:spacing w:line="180" w:lineRule="exact"/>
              <w:jc w:val="left"/>
            </w:pPr>
            <w:r w:rsidRPr="007930CB">
              <w:rPr>
                <w:rStyle w:val="29pt"/>
                <w:b w:val="0"/>
              </w:rPr>
              <w:t>2024-2025 г.г.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rPr>
                <w:sz w:val="10"/>
                <w:szCs w:val="1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48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6FF2" w:rsidRPr="007930CB" w:rsidRDefault="00766FF2" w:rsidP="007930CB">
            <w:pPr>
              <w:pStyle w:val="20"/>
              <w:shd w:val="clear" w:color="auto" w:fill="auto"/>
              <w:tabs>
                <w:tab w:val="left" w:pos="426"/>
              </w:tabs>
              <w:spacing w:line="180" w:lineRule="exact"/>
              <w:ind w:left="220"/>
              <w:rPr>
                <w:b/>
              </w:rPr>
            </w:pPr>
            <w:r w:rsidRPr="007930CB">
              <w:rPr>
                <w:rStyle w:val="29pt"/>
                <w:b w:val="0"/>
              </w:rPr>
              <w:t>2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6FF2" w:rsidRPr="007930CB" w:rsidRDefault="00766FF2" w:rsidP="00766FF2">
            <w:pPr>
              <w:pStyle w:val="20"/>
              <w:shd w:val="clear" w:color="auto" w:fill="auto"/>
              <w:jc w:val="left"/>
            </w:pPr>
            <w:r w:rsidRPr="007930CB">
              <w:rPr>
                <w:rStyle w:val="29pt"/>
                <w:b w:val="0"/>
              </w:rPr>
              <w:t xml:space="preserve">Объем потребленной тепловой энергии в отопительный период, </w:t>
            </w:r>
            <w:proofErr w:type="spellStart"/>
            <w:r w:rsidRPr="007930CB">
              <w:rPr>
                <w:rStyle w:val="29pt"/>
                <w:b w:val="0"/>
              </w:rPr>
              <w:t>Гкалл</w:t>
            </w:r>
            <w:proofErr w:type="spellEnd"/>
            <w:r w:rsidRPr="007930CB">
              <w:rPr>
                <w:rStyle w:val="29pt"/>
                <w:b w:val="0"/>
              </w:rPr>
              <w:t>, (при наличии прибора учета)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rPr>
                <w:sz w:val="10"/>
                <w:szCs w:val="1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24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6FF2" w:rsidRPr="007930CB" w:rsidRDefault="00766FF2" w:rsidP="007930CB">
            <w:pPr>
              <w:tabs>
                <w:tab w:val="left" w:pos="142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6FF2" w:rsidRPr="007930CB" w:rsidRDefault="00766FF2" w:rsidP="00766FF2">
            <w:pPr>
              <w:pStyle w:val="20"/>
              <w:shd w:val="clear" w:color="auto" w:fill="auto"/>
              <w:spacing w:line="180" w:lineRule="exact"/>
              <w:jc w:val="left"/>
            </w:pPr>
            <w:r w:rsidRPr="007930CB">
              <w:rPr>
                <w:rStyle w:val="29pt"/>
                <w:b w:val="0"/>
              </w:rPr>
              <w:t>2022-2023 г.г.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rPr>
                <w:sz w:val="10"/>
                <w:szCs w:val="1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24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6FF2" w:rsidRPr="007930CB" w:rsidRDefault="00766FF2" w:rsidP="007930CB">
            <w:pPr>
              <w:tabs>
                <w:tab w:val="left" w:pos="142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pStyle w:val="20"/>
              <w:shd w:val="clear" w:color="auto" w:fill="auto"/>
              <w:spacing w:line="180" w:lineRule="exact"/>
              <w:jc w:val="left"/>
            </w:pPr>
            <w:r w:rsidRPr="007930CB">
              <w:rPr>
                <w:rStyle w:val="29pt"/>
                <w:b w:val="0"/>
              </w:rPr>
              <w:t>2023-2024 г.г.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rPr>
                <w:sz w:val="10"/>
                <w:szCs w:val="1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2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6FF2" w:rsidRPr="007930CB" w:rsidRDefault="00766FF2" w:rsidP="007930CB">
            <w:pPr>
              <w:tabs>
                <w:tab w:val="left" w:pos="142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6FF2" w:rsidRPr="007930CB" w:rsidRDefault="00766FF2" w:rsidP="00766FF2">
            <w:pPr>
              <w:pStyle w:val="20"/>
              <w:shd w:val="clear" w:color="auto" w:fill="auto"/>
              <w:spacing w:line="180" w:lineRule="exact"/>
              <w:jc w:val="left"/>
            </w:pPr>
            <w:r w:rsidRPr="007930CB">
              <w:rPr>
                <w:rStyle w:val="29pt"/>
                <w:b w:val="0"/>
              </w:rPr>
              <w:t>2024-2025 г.г.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rPr>
                <w:sz w:val="10"/>
                <w:szCs w:val="1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6FF2" w:rsidRPr="007930CB" w:rsidRDefault="00766FF2" w:rsidP="007930CB">
            <w:pPr>
              <w:tabs>
                <w:tab w:val="left" w:pos="142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pStyle w:val="20"/>
              <w:shd w:val="clear" w:color="auto" w:fill="auto"/>
              <w:spacing w:line="180" w:lineRule="exact"/>
              <w:jc w:val="left"/>
            </w:pPr>
            <w:r w:rsidRPr="007930CB">
              <w:rPr>
                <w:rStyle w:val="29pt"/>
                <w:b w:val="0"/>
              </w:rPr>
              <w:t xml:space="preserve">Нормативное потребление тепловой энергии, Г </w:t>
            </w:r>
            <w:proofErr w:type="spellStart"/>
            <w:r w:rsidRPr="007930CB">
              <w:rPr>
                <w:rStyle w:val="29pt"/>
                <w:b w:val="0"/>
              </w:rPr>
              <w:t>калл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rPr>
                <w:sz w:val="10"/>
                <w:szCs w:val="1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6FF2" w:rsidRPr="007930CB" w:rsidRDefault="00766FF2" w:rsidP="007930CB">
            <w:pPr>
              <w:pStyle w:val="20"/>
              <w:shd w:val="clear" w:color="auto" w:fill="auto"/>
              <w:tabs>
                <w:tab w:val="left" w:pos="142"/>
              </w:tabs>
              <w:spacing w:line="180" w:lineRule="exact"/>
              <w:ind w:left="220"/>
              <w:rPr>
                <w:b/>
              </w:rPr>
            </w:pPr>
            <w:r w:rsidRPr="007930CB">
              <w:rPr>
                <w:rStyle w:val="29pt"/>
                <w:b w:val="0"/>
              </w:rPr>
              <w:t>3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6FF2" w:rsidRPr="007930CB" w:rsidRDefault="00766FF2" w:rsidP="00766FF2">
            <w:pPr>
              <w:pStyle w:val="20"/>
              <w:shd w:val="clear" w:color="auto" w:fill="auto"/>
              <w:spacing w:line="180" w:lineRule="exact"/>
              <w:jc w:val="left"/>
            </w:pPr>
            <w:r w:rsidRPr="007930CB">
              <w:rPr>
                <w:rStyle w:val="29pt"/>
                <w:b w:val="0"/>
              </w:rPr>
              <w:t xml:space="preserve">Случаи аварий/дефектов внутренних систем теплоснабжения 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rPr>
                <w:sz w:val="10"/>
                <w:szCs w:val="1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2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6FF2" w:rsidRPr="007930CB" w:rsidRDefault="00766FF2" w:rsidP="007930CB">
            <w:pPr>
              <w:tabs>
                <w:tab w:val="left" w:pos="142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6FF2" w:rsidRPr="007930CB" w:rsidRDefault="00766FF2" w:rsidP="00766FF2">
            <w:pPr>
              <w:pStyle w:val="20"/>
              <w:shd w:val="clear" w:color="auto" w:fill="auto"/>
              <w:spacing w:line="180" w:lineRule="exact"/>
              <w:jc w:val="left"/>
            </w:pPr>
            <w:r w:rsidRPr="007930CB">
              <w:rPr>
                <w:rStyle w:val="29pt"/>
                <w:b w:val="0"/>
              </w:rPr>
              <w:t>2022-2023 г.г.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rPr>
                <w:sz w:val="10"/>
                <w:szCs w:val="1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2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6FF2" w:rsidRPr="007930CB" w:rsidRDefault="00766FF2" w:rsidP="007930CB">
            <w:pPr>
              <w:tabs>
                <w:tab w:val="left" w:pos="142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6FF2" w:rsidRPr="007930CB" w:rsidRDefault="00766FF2" w:rsidP="00766FF2">
            <w:pPr>
              <w:pStyle w:val="20"/>
              <w:shd w:val="clear" w:color="auto" w:fill="auto"/>
              <w:spacing w:line="180" w:lineRule="exact"/>
              <w:jc w:val="left"/>
            </w:pPr>
            <w:r w:rsidRPr="007930CB">
              <w:rPr>
                <w:rStyle w:val="29pt"/>
                <w:b w:val="0"/>
              </w:rPr>
              <w:t>2023-2024 г.г.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rPr>
                <w:sz w:val="10"/>
                <w:szCs w:val="1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24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6FF2" w:rsidRPr="007930CB" w:rsidRDefault="00766FF2" w:rsidP="007930CB">
            <w:pPr>
              <w:tabs>
                <w:tab w:val="left" w:pos="142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6FF2" w:rsidRPr="007930CB" w:rsidRDefault="00766FF2" w:rsidP="00766FF2">
            <w:pPr>
              <w:pStyle w:val="20"/>
              <w:shd w:val="clear" w:color="auto" w:fill="auto"/>
              <w:spacing w:line="180" w:lineRule="exact"/>
              <w:jc w:val="left"/>
            </w:pPr>
            <w:r w:rsidRPr="007930CB">
              <w:rPr>
                <w:rStyle w:val="29pt"/>
                <w:b w:val="0"/>
              </w:rPr>
              <w:t>2024-2025 г.г.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rPr>
                <w:sz w:val="10"/>
                <w:szCs w:val="1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6FF2" w:rsidRPr="007930CB" w:rsidRDefault="00766FF2" w:rsidP="007930CB">
            <w:pPr>
              <w:pStyle w:val="20"/>
              <w:shd w:val="clear" w:color="auto" w:fill="auto"/>
              <w:tabs>
                <w:tab w:val="left" w:pos="142"/>
              </w:tabs>
              <w:spacing w:line="180" w:lineRule="exact"/>
              <w:ind w:left="220"/>
              <w:rPr>
                <w:b/>
              </w:rPr>
            </w:pPr>
            <w:r w:rsidRPr="007930CB">
              <w:rPr>
                <w:rStyle w:val="29pt"/>
                <w:b w:val="0"/>
              </w:rPr>
              <w:t>4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6FF2" w:rsidRPr="007930CB" w:rsidRDefault="00766FF2" w:rsidP="00766FF2">
            <w:pPr>
              <w:pStyle w:val="20"/>
              <w:shd w:val="clear" w:color="auto" w:fill="auto"/>
              <w:jc w:val="left"/>
            </w:pPr>
            <w:r w:rsidRPr="007930CB">
              <w:rPr>
                <w:rStyle w:val="29pt"/>
                <w:b w:val="0"/>
              </w:rPr>
              <w:t>Количество обращений/жалоб жителей на снижение качества/параметров услуги отопления в управляющую компанию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rPr>
                <w:sz w:val="10"/>
                <w:szCs w:val="1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2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6FF2" w:rsidRPr="007930CB" w:rsidRDefault="00766FF2" w:rsidP="007930CB">
            <w:pPr>
              <w:tabs>
                <w:tab w:val="left" w:pos="142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6FF2" w:rsidRPr="007930CB" w:rsidRDefault="00766FF2" w:rsidP="00766FF2">
            <w:pPr>
              <w:pStyle w:val="20"/>
              <w:shd w:val="clear" w:color="auto" w:fill="auto"/>
              <w:spacing w:line="180" w:lineRule="exact"/>
              <w:jc w:val="left"/>
            </w:pPr>
            <w:r w:rsidRPr="007930CB">
              <w:rPr>
                <w:rStyle w:val="29pt"/>
                <w:b w:val="0"/>
              </w:rPr>
              <w:t>2022-2023 г.г.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rPr>
                <w:sz w:val="10"/>
                <w:szCs w:val="1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24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6FF2" w:rsidRPr="007930CB" w:rsidRDefault="00766FF2" w:rsidP="007930CB">
            <w:pPr>
              <w:tabs>
                <w:tab w:val="left" w:pos="142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6FF2" w:rsidRPr="007930CB" w:rsidRDefault="00766FF2" w:rsidP="00766FF2">
            <w:pPr>
              <w:pStyle w:val="20"/>
              <w:shd w:val="clear" w:color="auto" w:fill="auto"/>
              <w:spacing w:line="180" w:lineRule="exact"/>
              <w:jc w:val="left"/>
            </w:pPr>
            <w:r w:rsidRPr="007930CB">
              <w:rPr>
                <w:rStyle w:val="29pt"/>
                <w:b w:val="0"/>
              </w:rPr>
              <w:t>2023-2024 г.г.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rPr>
                <w:sz w:val="10"/>
                <w:szCs w:val="1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6FF2" w:rsidRPr="007930CB" w:rsidRDefault="00766FF2" w:rsidP="007930CB">
            <w:pPr>
              <w:tabs>
                <w:tab w:val="left" w:pos="142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6FF2" w:rsidRPr="007930CB" w:rsidRDefault="00766FF2" w:rsidP="00766FF2">
            <w:pPr>
              <w:pStyle w:val="20"/>
              <w:shd w:val="clear" w:color="auto" w:fill="auto"/>
              <w:spacing w:line="180" w:lineRule="exact"/>
              <w:jc w:val="left"/>
            </w:pPr>
            <w:r w:rsidRPr="007930CB">
              <w:rPr>
                <w:rStyle w:val="29pt"/>
                <w:b w:val="0"/>
              </w:rPr>
              <w:t>2024-2025 г.г.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rPr>
                <w:sz w:val="10"/>
                <w:szCs w:val="1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48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6FF2" w:rsidRPr="007930CB" w:rsidRDefault="00766FF2" w:rsidP="007930CB">
            <w:pPr>
              <w:pStyle w:val="20"/>
              <w:shd w:val="clear" w:color="auto" w:fill="auto"/>
              <w:tabs>
                <w:tab w:val="left" w:pos="142"/>
              </w:tabs>
              <w:spacing w:line="180" w:lineRule="exact"/>
              <w:ind w:left="220"/>
              <w:rPr>
                <w:b/>
              </w:rPr>
            </w:pPr>
            <w:r w:rsidRPr="007930CB">
              <w:rPr>
                <w:rStyle w:val="29pt"/>
                <w:b w:val="0"/>
              </w:rPr>
              <w:t>5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6FF2" w:rsidRPr="007930CB" w:rsidRDefault="00766FF2" w:rsidP="00766FF2">
            <w:pPr>
              <w:pStyle w:val="20"/>
              <w:shd w:val="clear" w:color="auto" w:fill="auto"/>
              <w:spacing w:line="235" w:lineRule="exact"/>
              <w:jc w:val="left"/>
            </w:pPr>
            <w:r w:rsidRPr="007930CB">
              <w:rPr>
                <w:rStyle w:val="29pt"/>
                <w:b w:val="0"/>
              </w:rPr>
              <w:t>Количество случаев перерасчета платы из-за снижения качества/</w:t>
            </w:r>
            <w:proofErr w:type="spellStart"/>
            <w:r w:rsidRPr="007930CB">
              <w:rPr>
                <w:rStyle w:val="29pt"/>
                <w:b w:val="0"/>
              </w:rPr>
              <w:t>папаметров</w:t>
            </w:r>
            <w:proofErr w:type="spellEnd"/>
            <w:r w:rsidRPr="007930CB">
              <w:rPr>
                <w:rStyle w:val="29pt"/>
                <w:b w:val="0"/>
              </w:rPr>
              <w:t xml:space="preserve"> </w:t>
            </w:r>
            <w:r w:rsidRPr="007930CB">
              <w:rPr>
                <w:rStyle w:val="29pt"/>
                <w:b w:val="0"/>
              </w:rPr>
              <w:t>у</w:t>
            </w:r>
            <w:r w:rsidRPr="007930CB">
              <w:rPr>
                <w:rStyle w:val="29pt"/>
                <w:b w:val="0"/>
                <w:smallCaps/>
              </w:rPr>
              <w:t>слуги</w:t>
            </w:r>
            <w:r w:rsidRPr="007930CB">
              <w:rPr>
                <w:rStyle w:val="265pt"/>
              </w:rPr>
              <w:t xml:space="preserve"> </w:t>
            </w:r>
            <w:r w:rsidRPr="007930CB">
              <w:rPr>
                <w:rStyle w:val="29pt"/>
                <w:b w:val="0"/>
              </w:rPr>
              <w:t>отопления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rPr>
                <w:sz w:val="10"/>
                <w:szCs w:val="1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24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6FF2" w:rsidRPr="007930CB" w:rsidRDefault="00766FF2" w:rsidP="007930CB">
            <w:pPr>
              <w:tabs>
                <w:tab w:val="left" w:pos="142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6FF2" w:rsidRPr="007930CB" w:rsidRDefault="00766FF2" w:rsidP="00766FF2">
            <w:pPr>
              <w:pStyle w:val="20"/>
              <w:shd w:val="clear" w:color="auto" w:fill="auto"/>
              <w:spacing w:line="180" w:lineRule="exact"/>
              <w:jc w:val="left"/>
            </w:pPr>
            <w:r w:rsidRPr="007930CB">
              <w:rPr>
                <w:rStyle w:val="29pt"/>
                <w:b w:val="0"/>
              </w:rPr>
              <w:t>2022-2023 г.г.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rPr>
                <w:sz w:val="10"/>
                <w:szCs w:val="1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24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6FF2" w:rsidRPr="007930CB" w:rsidRDefault="00766FF2" w:rsidP="007930CB">
            <w:pPr>
              <w:tabs>
                <w:tab w:val="left" w:pos="142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6FF2" w:rsidRPr="007930CB" w:rsidRDefault="00766FF2" w:rsidP="00766FF2">
            <w:pPr>
              <w:pStyle w:val="20"/>
              <w:shd w:val="clear" w:color="auto" w:fill="auto"/>
              <w:spacing w:line="180" w:lineRule="exact"/>
              <w:jc w:val="left"/>
            </w:pPr>
            <w:r w:rsidRPr="007930CB">
              <w:rPr>
                <w:rStyle w:val="29pt"/>
                <w:b w:val="0"/>
              </w:rPr>
              <w:t>2023-2024 г.г.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rPr>
                <w:sz w:val="10"/>
                <w:szCs w:val="1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6FF2" w:rsidRPr="007930CB" w:rsidRDefault="00766FF2" w:rsidP="007930CB">
            <w:pPr>
              <w:tabs>
                <w:tab w:val="left" w:pos="142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pStyle w:val="20"/>
              <w:shd w:val="clear" w:color="auto" w:fill="auto"/>
              <w:spacing w:line="180" w:lineRule="exact"/>
              <w:jc w:val="left"/>
            </w:pPr>
            <w:r w:rsidRPr="007930CB">
              <w:rPr>
                <w:rStyle w:val="29pt"/>
                <w:b w:val="0"/>
              </w:rPr>
              <w:t>2024-2025 г.г.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rPr>
                <w:sz w:val="10"/>
                <w:szCs w:val="1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54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6FF2" w:rsidRPr="007930CB" w:rsidRDefault="007930CB" w:rsidP="007930CB">
            <w:pPr>
              <w:pStyle w:val="20"/>
              <w:shd w:val="clear" w:color="auto" w:fill="auto"/>
              <w:tabs>
                <w:tab w:val="left" w:pos="142"/>
              </w:tabs>
              <w:spacing w:line="180" w:lineRule="exact"/>
              <w:rPr>
                <w:b/>
              </w:rPr>
            </w:pPr>
            <w:r>
              <w:rPr>
                <w:rStyle w:val="29pt"/>
                <w:b w:val="0"/>
              </w:rPr>
              <w:t xml:space="preserve">  </w:t>
            </w:r>
            <w:r w:rsidR="00766FF2" w:rsidRPr="007930CB">
              <w:rPr>
                <w:rStyle w:val="29pt"/>
                <w:b w:val="0"/>
              </w:rPr>
              <w:t>6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pStyle w:val="20"/>
              <w:shd w:val="clear" w:color="auto" w:fill="auto"/>
              <w:spacing w:line="180" w:lineRule="exact"/>
              <w:jc w:val="left"/>
              <w:rPr>
                <w:b/>
              </w:rPr>
            </w:pPr>
            <w:r w:rsidRPr="007930CB">
              <w:rPr>
                <w:rStyle w:val="29pt"/>
                <w:b w:val="0"/>
              </w:rPr>
              <w:t>Наличие дефектов конструктивных элементов, влияющих на теплоснабжение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6FF2" w:rsidRPr="007930CB" w:rsidRDefault="00766FF2" w:rsidP="00766FF2">
            <w:pPr>
              <w:pStyle w:val="20"/>
              <w:shd w:val="clear" w:color="auto" w:fill="auto"/>
              <w:spacing w:line="216" w:lineRule="exact"/>
              <w:rPr>
                <w:b/>
              </w:rPr>
            </w:pPr>
            <w:r w:rsidRPr="007930CB">
              <w:rPr>
                <w:rStyle w:val="29pt"/>
                <w:b w:val="0"/>
              </w:rPr>
              <w:t>не выявлено/ см</w:t>
            </w:r>
            <w:proofErr w:type="gramStart"/>
            <w:r w:rsidRPr="007930CB">
              <w:rPr>
                <w:rStyle w:val="29pt"/>
                <w:b w:val="0"/>
              </w:rPr>
              <w:t>.п</w:t>
            </w:r>
            <w:proofErr w:type="gramEnd"/>
            <w:r w:rsidRPr="007930CB">
              <w:rPr>
                <w:rStyle w:val="29pt"/>
                <w:b w:val="0"/>
              </w:rPr>
              <w:t>рил.</w:t>
            </w:r>
          </w:p>
        </w:tc>
      </w:tr>
    </w:tbl>
    <w:p w:rsidR="007930CB" w:rsidRDefault="007930CB" w:rsidP="00766FF2">
      <w:pPr>
        <w:tabs>
          <w:tab w:val="left" w:pos="2515"/>
        </w:tabs>
        <w:ind w:left="993"/>
        <w:rPr>
          <w:rFonts w:ascii="Times New Roman" w:hAnsi="Times New Roman" w:cs="Times New Roman"/>
        </w:rPr>
      </w:pPr>
    </w:p>
    <w:p w:rsidR="007930CB" w:rsidRPr="007930CB" w:rsidRDefault="007930CB" w:rsidP="007930CB">
      <w:pPr>
        <w:rPr>
          <w:rFonts w:ascii="Times New Roman" w:hAnsi="Times New Roman" w:cs="Times New Roman"/>
        </w:rPr>
      </w:pPr>
    </w:p>
    <w:p w:rsidR="007930CB" w:rsidRPr="007930CB" w:rsidRDefault="007930CB" w:rsidP="007930CB">
      <w:pPr>
        <w:rPr>
          <w:rFonts w:ascii="Times New Roman" w:hAnsi="Times New Roman" w:cs="Times New Roman"/>
        </w:rPr>
      </w:pPr>
    </w:p>
    <w:p w:rsidR="007930CB" w:rsidRPr="007930CB" w:rsidRDefault="007930CB" w:rsidP="007930CB">
      <w:pPr>
        <w:rPr>
          <w:rFonts w:ascii="Times New Roman" w:hAnsi="Times New Roman" w:cs="Times New Roman"/>
        </w:rPr>
      </w:pPr>
    </w:p>
    <w:p w:rsidR="007930CB" w:rsidRPr="007930CB" w:rsidRDefault="007930CB" w:rsidP="007930CB">
      <w:pPr>
        <w:rPr>
          <w:rFonts w:ascii="Times New Roman" w:hAnsi="Times New Roman" w:cs="Times New Roman"/>
        </w:rPr>
      </w:pPr>
    </w:p>
    <w:p w:rsidR="007930CB" w:rsidRPr="007930CB" w:rsidRDefault="007930CB" w:rsidP="007930CB">
      <w:pPr>
        <w:rPr>
          <w:rFonts w:ascii="Times New Roman" w:hAnsi="Times New Roman" w:cs="Times New Roman"/>
        </w:rPr>
      </w:pPr>
    </w:p>
    <w:p w:rsidR="007930CB" w:rsidRPr="007930CB" w:rsidRDefault="007930CB" w:rsidP="007930CB">
      <w:pPr>
        <w:rPr>
          <w:rFonts w:ascii="Times New Roman" w:hAnsi="Times New Roman" w:cs="Times New Roman"/>
        </w:rPr>
      </w:pPr>
    </w:p>
    <w:p w:rsidR="007930CB" w:rsidRPr="007930CB" w:rsidRDefault="007930CB" w:rsidP="007930CB">
      <w:pPr>
        <w:rPr>
          <w:rFonts w:ascii="Times New Roman" w:hAnsi="Times New Roman" w:cs="Times New Roman"/>
        </w:rPr>
      </w:pPr>
    </w:p>
    <w:p w:rsidR="007930CB" w:rsidRPr="007930CB" w:rsidRDefault="007930CB" w:rsidP="007930CB">
      <w:pPr>
        <w:rPr>
          <w:rFonts w:ascii="Times New Roman" w:hAnsi="Times New Roman" w:cs="Times New Roman"/>
        </w:rPr>
      </w:pPr>
    </w:p>
    <w:p w:rsidR="007930CB" w:rsidRPr="007930CB" w:rsidRDefault="007930CB" w:rsidP="007930CB">
      <w:pPr>
        <w:rPr>
          <w:rFonts w:ascii="Times New Roman" w:hAnsi="Times New Roman" w:cs="Times New Roman"/>
        </w:rPr>
      </w:pPr>
    </w:p>
    <w:p w:rsidR="007930CB" w:rsidRPr="007930CB" w:rsidRDefault="007930CB" w:rsidP="007930CB">
      <w:pPr>
        <w:rPr>
          <w:rFonts w:ascii="Times New Roman" w:hAnsi="Times New Roman" w:cs="Times New Roman"/>
        </w:rPr>
      </w:pPr>
    </w:p>
    <w:p w:rsidR="007930CB" w:rsidRPr="007930CB" w:rsidRDefault="007930CB" w:rsidP="007930CB">
      <w:pPr>
        <w:rPr>
          <w:rFonts w:ascii="Times New Roman" w:hAnsi="Times New Roman" w:cs="Times New Roman"/>
        </w:rPr>
      </w:pPr>
    </w:p>
    <w:p w:rsidR="007930CB" w:rsidRPr="007930CB" w:rsidRDefault="007930CB" w:rsidP="007930CB">
      <w:pPr>
        <w:rPr>
          <w:rFonts w:ascii="Times New Roman" w:hAnsi="Times New Roman" w:cs="Times New Roman"/>
        </w:rPr>
      </w:pPr>
    </w:p>
    <w:p w:rsidR="007930CB" w:rsidRPr="007930CB" w:rsidRDefault="007930CB" w:rsidP="007930CB">
      <w:pPr>
        <w:rPr>
          <w:rFonts w:ascii="Times New Roman" w:hAnsi="Times New Roman" w:cs="Times New Roman"/>
        </w:rPr>
      </w:pPr>
    </w:p>
    <w:p w:rsidR="007930CB" w:rsidRPr="007930CB" w:rsidRDefault="007930CB" w:rsidP="007930CB">
      <w:pPr>
        <w:rPr>
          <w:rFonts w:ascii="Times New Roman" w:hAnsi="Times New Roman" w:cs="Times New Roman"/>
        </w:rPr>
      </w:pPr>
    </w:p>
    <w:p w:rsidR="007930CB" w:rsidRPr="007930CB" w:rsidRDefault="007930CB" w:rsidP="007930CB">
      <w:pPr>
        <w:rPr>
          <w:rFonts w:ascii="Times New Roman" w:hAnsi="Times New Roman" w:cs="Times New Roman"/>
        </w:rPr>
      </w:pPr>
    </w:p>
    <w:p w:rsidR="007930CB" w:rsidRPr="007930CB" w:rsidRDefault="007930CB" w:rsidP="007930CB">
      <w:pPr>
        <w:rPr>
          <w:rFonts w:ascii="Times New Roman" w:hAnsi="Times New Roman" w:cs="Times New Roman"/>
        </w:rPr>
      </w:pPr>
    </w:p>
    <w:p w:rsidR="007930CB" w:rsidRPr="007930CB" w:rsidRDefault="007930CB" w:rsidP="007930CB">
      <w:pPr>
        <w:rPr>
          <w:rFonts w:ascii="Times New Roman" w:hAnsi="Times New Roman" w:cs="Times New Roman"/>
        </w:rPr>
      </w:pPr>
    </w:p>
    <w:p w:rsidR="007930CB" w:rsidRPr="007930CB" w:rsidRDefault="007930CB" w:rsidP="007930CB">
      <w:pPr>
        <w:rPr>
          <w:rFonts w:ascii="Times New Roman" w:hAnsi="Times New Roman" w:cs="Times New Roman"/>
        </w:rPr>
      </w:pPr>
    </w:p>
    <w:p w:rsidR="007930CB" w:rsidRPr="007930CB" w:rsidRDefault="007930CB" w:rsidP="007930CB">
      <w:pPr>
        <w:rPr>
          <w:rFonts w:ascii="Times New Roman" w:hAnsi="Times New Roman" w:cs="Times New Roman"/>
        </w:rPr>
      </w:pPr>
    </w:p>
    <w:p w:rsidR="007930CB" w:rsidRPr="007930CB" w:rsidRDefault="007930CB" w:rsidP="007930CB">
      <w:pPr>
        <w:rPr>
          <w:rFonts w:ascii="Times New Roman" w:hAnsi="Times New Roman" w:cs="Times New Roman"/>
        </w:rPr>
      </w:pPr>
    </w:p>
    <w:p w:rsidR="007930CB" w:rsidRDefault="007930CB" w:rsidP="007930CB">
      <w:pPr>
        <w:rPr>
          <w:rFonts w:ascii="Times New Roman" w:hAnsi="Times New Roman" w:cs="Times New Roman"/>
        </w:rPr>
      </w:pPr>
    </w:p>
    <w:p w:rsidR="007930CB" w:rsidRDefault="007930CB" w:rsidP="007930CB">
      <w:pPr>
        <w:rPr>
          <w:rFonts w:ascii="Times New Roman" w:hAnsi="Times New Roman" w:cs="Times New Roman"/>
        </w:rPr>
      </w:pPr>
    </w:p>
    <w:p w:rsidR="007930CB" w:rsidRDefault="007930CB" w:rsidP="007930CB">
      <w:pPr>
        <w:pStyle w:val="100"/>
        <w:shd w:val="clear" w:color="auto" w:fill="auto"/>
        <w:spacing w:before="0" w:line="254" w:lineRule="exact"/>
        <w:ind w:right="660"/>
        <w:jc w:val="left"/>
      </w:pPr>
      <w:r>
        <w:tab/>
        <w:t xml:space="preserve">               З.Организационные и технические мероприятия по подготовке к отопительному сезону (1, 2 и                  </w:t>
      </w:r>
      <w:r>
        <w:tab/>
      </w:r>
      <w:r>
        <w:tab/>
      </w:r>
      <w:r>
        <w:tab/>
      </w:r>
      <w:r>
        <w:tab/>
        <w:t>4 обязательно, остальные при необходимости)</w:t>
      </w:r>
    </w:p>
    <w:p w:rsidR="00766FF2" w:rsidRDefault="00766FF2" w:rsidP="007930CB">
      <w:pPr>
        <w:tabs>
          <w:tab w:val="left" w:pos="1546"/>
        </w:tabs>
        <w:ind w:left="1418"/>
        <w:rPr>
          <w:rFonts w:ascii="Times New Roman" w:hAnsi="Times New Roman" w:cs="Times New Roman"/>
        </w:rPr>
      </w:pPr>
    </w:p>
    <w:p w:rsidR="007930CB" w:rsidRDefault="007930CB" w:rsidP="007930CB">
      <w:pPr>
        <w:tabs>
          <w:tab w:val="left" w:pos="1546"/>
        </w:tabs>
        <w:ind w:left="1418"/>
        <w:rPr>
          <w:rFonts w:ascii="Times New Roman" w:hAnsi="Times New Roman" w:cs="Times New Roman"/>
        </w:rPr>
      </w:pPr>
    </w:p>
    <w:tbl>
      <w:tblPr>
        <w:tblW w:w="0" w:type="auto"/>
        <w:tblInd w:w="142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7"/>
        <w:gridCol w:w="3323"/>
        <w:gridCol w:w="1152"/>
        <w:gridCol w:w="2299"/>
        <w:gridCol w:w="1517"/>
      </w:tblGrid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7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b/>
                <w:sz w:val="20"/>
                <w:szCs w:val="20"/>
              </w:rPr>
            </w:pPr>
            <w:r w:rsidRPr="007930CB">
              <w:rPr>
                <w:rStyle w:val="2105pt"/>
                <w:b w:val="0"/>
                <w:sz w:val="20"/>
                <w:szCs w:val="20"/>
              </w:rPr>
              <w:t>№п.п.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b/>
                <w:sz w:val="20"/>
                <w:szCs w:val="20"/>
              </w:rPr>
            </w:pPr>
            <w:r w:rsidRPr="007930CB">
              <w:rPr>
                <w:rStyle w:val="2105pt"/>
                <w:b w:val="0"/>
                <w:sz w:val="20"/>
                <w:szCs w:val="20"/>
              </w:rPr>
              <w:t>Наименование работ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b/>
                <w:sz w:val="20"/>
                <w:szCs w:val="20"/>
              </w:rPr>
            </w:pPr>
            <w:r w:rsidRPr="007930CB">
              <w:rPr>
                <w:rStyle w:val="2105pt"/>
                <w:b w:val="0"/>
                <w:sz w:val="20"/>
                <w:szCs w:val="20"/>
              </w:rPr>
              <w:t>Кол-во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69" w:lineRule="exact"/>
              <w:jc w:val="left"/>
              <w:rPr>
                <w:b/>
                <w:sz w:val="20"/>
                <w:szCs w:val="20"/>
              </w:rPr>
            </w:pPr>
            <w:r w:rsidRPr="007930CB">
              <w:rPr>
                <w:rStyle w:val="2105pt"/>
                <w:b w:val="0"/>
                <w:sz w:val="20"/>
                <w:szCs w:val="20"/>
              </w:rPr>
              <w:t xml:space="preserve">За </w:t>
            </w:r>
            <w:proofErr w:type="gramStart"/>
            <w:r w:rsidRPr="007930CB">
              <w:rPr>
                <w:rStyle w:val="2105pt"/>
                <w:b w:val="0"/>
                <w:sz w:val="20"/>
                <w:szCs w:val="20"/>
              </w:rPr>
              <w:t>счет</w:t>
            </w:r>
            <w:proofErr w:type="gramEnd"/>
            <w:r w:rsidRPr="007930CB">
              <w:rPr>
                <w:rStyle w:val="2105pt"/>
                <w:b w:val="0"/>
                <w:sz w:val="20"/>
                <w:szCs w:val="20"/>
              </w:rPr>
              <w:t xml:space="preserve"> каких средств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59" w:lineRule="exact"/>
              <w:jc w:val="left"/>
              <w:rPr>
                <w:b/>
                <w:sz w:val="20"/>
                <w:szCs w:val="20"/>
              </w:rPr>
            </w:pPr>
            <w:r w:rsidRPr="007930CB">
              <w:rPr>
                <w:rStyle w:val="2105pt"/>
                <w:b w:val="0"/>
                <w:sz w:val="20"/>
                <w:szCs w:val="20"/>
              </w:rPr>
              <w:t>Срок</w:t>
            </w:r>
          </w:p>
          <w:p w:rsidR="007930CB" w:rsidRPr="007930CB" w:rsidRDefault="007930CB" w:rsidP="007930CB">
            <w:pPr>
              <w:pStyle w:val="20"/>
              <w:shd w:val="clear" w:color="auto" w:fill="auto"/>
              <w:spacing w:line="259" w:lineRule="exact"/>
              <w:jc w:val="left"/>
              <w:rPr>
                <w:b/>
                <w:sz w:val="20"/>
                <w:szCs w:val="20"/>
              </w:rPr>
            </w:pPr>
            <w:r w:rsidRPr="007930CB">
              <w:rPr>
                <w:rStyle w:val="2105pt"/>
                <w:b w:val="0"/>
                <w:sz w:val="20"/>
                <w:szCs w:val="20"/>
              </w:rPr>
              <w:t>выполнения</w:t>
            </w:r>
          </w:p>
          <w:p w:rsidR="007930CB" w:rsidRPr="007930CB" w:rsidRDefault="007930CB" w:rsidP="007930CB">
            <w:pPr>
              <w:pStyle w:val="20"/>
              <w:shd w:val="clear" w:color="auto" w:fill="auto"/>
              <w:spacing w:line="259" w:lineRule="exact"/>
              <w:jc w:val="left"/>
              <w:rPr>
                <w:b/>
                <w:sz w:val="20"/>
                <w:szCs w:val="20"/>
              </w:rPr>
            </w:pPr>
            <w:r w:rsidRPr="007930CB">
              <w:rPr>
                <w:rStyle w:val="2105pt"/>
                <w:b w:val="0"/>
                <w:sz w:val="20"/>
                <w:szCs w:val="20"/>
              </w:rPr>
              <w:t>работ</w:t>
            </w: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rPr>
                <w:b/>
                <w:sz w:val="20"/>
                <w:szCs w:val="20"/>
              </w:rPr>
            </w:pPr>
            <w:r w:rsidRPr="007930CB">
              <w:rPr>
                <w:rStyle w:val="2105pt"/>
                <w:b w:val="0"/>
                <w:sz w:val="20"/>
                <w:szCs w:val="20"/>
              </w:rPr>
              <w:t>1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Установка глухих шайб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содержание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май</w:t>
            </w: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rPr>
                <w:b/>
                <w:sz w:val="20"/>
                <w:szCs w:val="20"/>
              </w:rPr>
            </w:pPr>
            <w:r w:rsidRPr="007930CB">
              <w:rPr>
                <w:rStyle w:val="2105pt"/>
                <w:b w:val="0"/>
                <w:sz w:val="20"/>
                <w:szCs w:val="20"/>
              </w:rPr>
              <w:t>2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35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Промывка и гидравлическое испытание системы ЦО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содержание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июнь</w:t>
            </w: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rPr>
                <w:b/>
                <w:sz w:val="20"/>
                <w:szCs w:val="20"/>
              </w:rPr>
            </w:pPr>
            <w:r w:rsidRPr="007930CB">
              <w:rPr>
                <w:rStyle w:val="2105pt"/>
                <w:b w:val="0"/>
                <w:sz w:val="20"/>
                <w:szCs w:val="20"/>
              </w:rPr>
              <w:t>3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Замена задвижек ЦО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2 шт.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тек</w:t>
            </w:r>
            <w:proofErr w:type="gramStart"/>
            <w:r w:rsidRPr="007930CB">
              <w:rPr>
                <w:rStyle w:val="2105pt0"/>
                <w:sz w:val="20"/>
                <w:szCs w:val="20"/>
              </w:rPr>
              <w:t>.</w:t>
            </w:r>
            <w:proofErr w:type="gramEnd"/>
            <w:r w:rsidRPr="007930CB">
              <w:rPr>
                <w:rStyle w:val="2105pt0"/>
                <w:sz w:val="20"/>
                <w:szCs w:val="20"/>
              </w:rPr>
              <w:t xml:space="preserve"> </w:t>
            </w:r>
            <w:proofErr w:type="gramStart"/>
            <w:r w:rsidRPr="007930CB">
              <w:rPr>
                <w:rStyle w:val="2105pt0"/>
                <w:sz w:val="20"/>
                <w:szCs w:val="20"/>
              </w:rPr>
              <w:t>р</w:t>
            </w:r>
            <w:proofErr w:type="gramEnd"/>
            <w:r w:rsidRPr="007930CB">
              <w:rPr>
                <w:rStyle w:val="2105pt0"/>
                <w:sz w:val="20"/>
                <w:szCs w:val="20"/>
              </w:rPr>
              <w:t>емонт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май</w:t>
            </w: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rPr>
                <w:b/>
                <w:sz w:val="20"/>
                <w:szCs w:val="20"/>
              </w:rPr>
            </w:pPr>
            <w:r w:rsidRPr="007930CB">
              <w:rPr>
                <w:rStyle w:val="2105pt"/>
                <w:b w:val="0"/>
                <w:sz w:val="20"/>
                <w:szCs w:val="20"/>
              </w:rPr>
              <w:t>4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Ревизия запорной арматуры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"/>
                <w:b w:val="0"/>
                <w:sz w:val="20"/>
                <w:szCs w:val="20"/>
              </w:rPr>
              <w:t>100%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содержание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июнь</w:t>
            </w: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rPr>
                <w:b/>
                <w:sz w:val="20"/>
                <w:szCs w:val="20"/>
              </w:rPr>
            </w:pPr>
            <w:r w:rsidRPr="007930CB">
              <w:rPr>
                <w:rStyle w:val="2105pt"/>
                <w:b w:val="0"/>
                <w:sz w:val="20"/>
                <w:szCs w:val="20"/>
              </w:rPr>
              <w:t>5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4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 xml:space="preserve">Ремонт утепления труб системы ЦО в </w:t>
            </w:r>
            <w:proofErr w:type="gramStart"/>
            <w:r w:rsidRPr="007930CB">
              <w:rPr>
                <w:rStyle w:val="2105pt0"/>
                <w:sz w:val="20"/>
                <w:szCs w:val="20"/>
              </w:rPr>
              <w:t>подвальном</w:t>
            </w:r>
            <w:proofErr w:type="gramEnd"/>
            <w:r w:rsidRPr="007930CB">
              <w:rPr>
                <w:rStyle w:val="2105pt0"/>
                <w:sz w:val="20"/>
                <w:szCs w:val="20"/>
              </w:rPr>
              <w:t xml:space="preserve"> и чердачном </w:t>
            </w:r>
            <w:proofErr w:type="spellStart"/>
            <w:r w:rsidRPr="007930CB">
              <w:rPr>
                <w:rStyle w:val="2105pt0"/>
                <w:sz w:val="20"/>
                <w:szCs w:val="20"/>
              </w:rPr>
              <w:t>помешении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sz w:val="20"/>
                <w:szCs w:val="20"/>
              </w:rPr>
            </w:pPr>
            <w:proofErr w:type="spellStart"/>
            <w:r w:rsidRPr="007930CB">
              <w:rPr>
                <w:rStyle w:val="2105pt0"/>
                <w:sz w:val="20"/>
                <w:szCs w:val="20"/>
              </w:rPr>
              <w:t>текуший</w:t>
            </w:r>
            <w:proofErr w:type="spellEnd"/>
            <w:r w:rsidRPr="007930CB">
              <w:rPr>
                <w:rStyle w:val="2105pt0"/>
                <w:sz w:val="20"/>
                <w:szCs w:val="20"/>
              </w:rPr>
              <w:t xml:space="preserve"> ремонт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Июль</w:t>
            </w: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rPr>
                <w:b/>
                <w:sz w:val="20"/>
                <w:szCs w:val="20"/>
              </w:rPr>
            </w:pPr>
            <w:r w:rsidRPr="007930CB">
              <w:rPr>
                <w:rStyle w:val="2105pt"/>
                <w:b w:val="0"/>
                <w:sz w:val="20"/>
                <w:szCs w:val="20"/>
              </w:rPr>
              <w:t>6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4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Поверка приборов учета (при их наличии)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sz w:val="20"/>
                <w:szCs w:val="20"/>
              </w:rPr>
            </w:pPr>
            <w:proofErr w:type="spellStart"/>
            <w:r w:rsidRPr="007930CB">
              <w:rPr>
                <w:rStyle w:val="2105pt0"/>
                <w:sz w:val="20"/>
                <w:szCs w:val="20"/>
              </w:rPr>
              <w:t>тек</w:t>
            </w:r>
            <w:proofErr w:type="gramStart"/>
            <w:r w:rsidRPr="007930CB">
              <w:rPr>
                <w:rStyle w:val="2105pt0"/>
                <w:sz w:val="20"/>
                <w:szCs w:val="20"/>
              </w:rPr>
              <w:t>.р</w:t>
            </w:r>
            <w:proofErr w:type="gramEnd"/>
            <w:r w:rsidRPr="007930CB">
              <w:rPr>
                <w:rStyle w:val="2105pt0"/>
                <w:sz w:val="20"/>
                <w:szCs w:val="20"/>
              </w:rPr>
              <w:t>емонт</w:t>
            </w:r>
            <w:proofErr w:type="spellEnd"/>
            <w:r w:rsidRPr="007930CB">
              <w:rPr>
                <w:rStyle w:val="2105pt0"/>
                <w:sz w:val="20"/>
                <w:szCs w:val="20"/>
              </w:rPr>
              <w:t>/содержание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июнь</w:t>
            </w: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rPr>
                <w:b/>
                <w:sz w:val="20"/>
                <w:szCs w:val="20"/>
              </w:rPr>
            </w:pPr>
            <w:r w:rsidRPr="007930CB">
              <w:rPr>
                <w:rStyle w:val="2105pt"/>
                <w:b w:val="0"/>
                <w:sz w:val="20"/>
                <w:szCs w:val="20"/>
              </w:rPr>
              <w:t>7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4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Ремонт освещения в узле ввода ЦО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rPr>
                <w:b/>
                <w:sz w:val="20"/>
                <w:szCs w:val="20"/>
              </w:rPr>
            </w:pPr>
            <w:r w:rsidRPr="007930CB">
              <w:rPr>
                <w:rStyle w:val="2105pt"/>
                <w:b w:val="0"/>
                <w:sz w:val="20"/>
                <w:szCs w:val="20"/>
              </w:rPr>
              <w:t>8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45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 xml:space="preserve">Ремонт крыши, </w:t>
            </w:r>
            <w:proofErr w:type="gramStart"/>
            <w:r w:rsidRPr="007930CB">
              <w:rPr>
                <w:rStyle w:val="2105pt0"/>
                <w:sz w:val="20"/>
                <w:szCs w:val="20"/>
              </w:rPr>
              <w:t>м</w:t>
            </w:r>
            <w:proofErr w:type="gramEnd"/>
            <w:r w:rsidRPr="007930CB">
              <w:rPr>
                <w:rStyle w:val="2105pt0"/>
                <w:sz w:val="20"/>
                <w:szCs w:val="20"/>
              </w:rPr>
              <w:t>.п. швов и.т.д.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88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4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 xml:space="preserve">Мероприятия по улучшению </w:t>
            </w:r>
            <w:proofErr w:type="spellStart"/>
            <w:r w:rsidRPr="007930CB">
              <w:rPr>
                <w:rStyle w:val="2105pt0"/>
                <w:sz w:val="20"/>
                <w:szCs w:val="20"/>
              </w:rPr>
              <w:t>качеетва</w:t>
            </w:r>
            <w:proofErr w:type="spellEnd"/>
            <w:r w:rsidRPr="007930CB">
              <w:rPr>
                <w:rStyle w:val="2105pt0"/>
                <w:sz w:val="20"/>
                <w:szCs w:val="20"/>
              </w:rPr>
              <w:t xml:space="preserve"> прохождения отопительного сезона по анализу трех прошлых лет</w:t>
            </w: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1.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45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Установка дополнительных воздухосборников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2 шт.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тек</w:t>
            </w:r>
            <w:proofErr w:type="gramStart"/>
            <w:r w:rsidRPr="007930CB">
              <w:rPr>
                <w:rStyle w:val="2105pt0"/>
                <w:sz w:val="20"/>
                <w:szCs w:val="20"/>
              </w:rPr>
              <w:t>.</w:t>
            </w:r>
            <w:proofErr w:type="gramEnd"/>
            <w:r w:rsidRPr="007930CB">
              <w:rPr>
                <w:rStyle w:val="2105pt0"/>
                <w:sz w:val="20"/>
                <w:szCs w:val="20"/>
              </w:rPr>
              <w:t xml:space="preserve"> </w:t>
            </w:r>
            <w:proofErr w:type="gramStart"/>
            <w:r w:rsidRPr="007930CB">
              <w:rPr>
                <w:rStyle w:val="2105pt0"/>
                <w:sz w:val="20"/>
                <w:szCs w:val="20"/>
              </w:rPr>
              <w:t>р</w:t>
            </w:r>
            <w:proofErr w:type="gramEnd"/>
            <w:r w:rsidRPr="007930CB">
              <w:rPr>
                <w:rStyle w:val="2105pt0"/>
                <w:sz w:val="20"/>
                <w:szCs w:val="20"/>
              </w:rPr>
              <w:t>емонт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2.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4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 xml:space="preserve">Смена оконных блоков в МОЦ на </w:t>
            </w:r>
            <w:proofErr w:type="gramStart"/>
            <w:r w:rsidRPr="007930CB">
              <w:rPr>
                <w:rStyle w:val="2105pt0"/>
                <w:sz w:val="20"/>
                <w:szCs w:val="20"/>
              </w:rPr>
              <w:t>герметичные</w:t>
            </w:r>
            <w:proofErr w:type="gramEnd"/>
            <w:r w:rsidRPr="007930CB">
              <w:rPr>
                <w:rStyle w:val="2105pt0"/>
                <w:sz w:val="20"/>
                <w:szCs w:val="20"/>
              </w:rPr>
              <w:t xml:space="preserve"> пластиковые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"/>
                <w:b w:val="0"/>
                <w:sz w:val="20"/>
                <w:szCs w:val="20"/>
              </w:rPr>
              <w:t xml:space="preserve">16 </w:t>
            </w:r>
            <w:r w:rsidRPr="007930CB">
              <w:rPr>
                <w:rStyle w:val="2105pt0"/>
                <w:sz w:val="20"/>
                <w:szCs w:val="20"/>
              </w:rPr>
              <w:t>шт.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тек</w:t>
            </w:r>
            <w:proofErr w:type="gramStart"/>
            <w:r w:rsidRPr="007930CB">
              <w:rPr>
                <w:rStyle w:val="2105pt0"/>
                <w:sz w:val="20"/>
                <w:szCs w:val="20"/>
              </w:rPr>
              <w:t>.</w:t>
            </w:r>
            <w:proofErr w:type="gramEnd"/>
            <w:r w:rsidRPr="007930CB">
              <w:rPr>
                <w:rStyle w:val="2105pt0"/>
                <w:sz w:val="20"/>
                <w:szCs w:val="20"/>
              </w:rPr>
              <w:t xml:space="preserve"> </w:t>
            </w:r>
            <w:proofErr w:type="gramStart"/>
            <w:r w:rsidRPr="007930CB">
              <w:rPr>
                <w:rStyle w:val="2105pt0"/>
                <w:sz w:val="20"/>
                <w:szCs w:val="20"/>
              </w:rPr>
              <w:t>р</w:t>
            </w:r>
            <w:proofErr w:type="gramEnd"/>
            <w:r w:rsidRPr="007930CB">
              <w:rPr>
                <w:rStyle w:val="2105pt0"/>
                <w:sz w:val="20"/>
                <w:szCs w:val="20"/>
              </w:rPr>
              <w:t>емонт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30CB" w:rsidTr="007930CB">
        <w:tblPrEx>
          <w:tblCellMar>
            <w:top w:w="0" w:type="dxa"/>
            <w:bottom w:w="0" w:type="dxa"/>
          </w:tblCellMar>
        </w:tblPrEx>
        <w:trPr>
          <w:trHeight w:hRule="exact" w:val="5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rPr>
                <w:sz w:val="20"/>
                <w:szCs w:val="20"/>
              </w:rPr>
            </w:pPr>
            <w:r w:rsidRPr="007930CB">
              <w:rPr>
                <w:rStyle w:val="2105pt"/>
                <w:b w:val="0"/>
                <w:sz w:val="20"/>
                <w:szCs w:val="20"/>
              </w:rPr>
              <w:t>3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4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Установка уплотнителей на входные двери в МОП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 xml:space="preserve">4 </w:t>
            </w:r>
            <w:proofErr w:type="spellStart"/>
            <w:r w:rsidRPr="007930CB">
              <w:rPr>
                <w:rStyle w:val="2105pt0"/>
                <w:sz w:val="20"/>
                <w:szCs w:val="20"/>
              </w:rPr>
              <w:t>двер</w:t>
            </w:r>
            <w:proofErr w:type="spellEnd"/>
            <w:r w:rsidRPr="007930CB">
              <w:rPr>
                <w:rStyle w:val="2105pt0"/>
                <w:sz w:val="20"/>
                <w:szCs w:val="20"/>
              </w:rPr>
              <w:t>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pStyle w:val="20"/>
              <w:shd w:val="clear" w:color="auto" w:fill="auto"/>
              <w:spacing w:line="210" w:lineRule="exact"/>
              <w:jc w:val="left"/>
              <w:rPr>
                <w:sz w:val="20"/>
                <w:szCs w:val="20"/>
              </w:rPr>
            </w:pPr>
            <w:r w:rsidRPr="007930CB">
              <w:rPr>
                <w:rStyle w:val="2105pt0"/>
                <w:sz w:val="20"/>
                <w:szCs w:val="20"/>
              </w:rPr>
              <w:t>содержание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30CB" w:rsidRPr="007930CB" w:rsidRDefault="007930CB" w:rsidP="007930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930CB" w:rsidRPr="007930CB" w:rsidRDefault="007930CB" w:rsidP="007930CB">
      <w:pPr>
        <w:tabs>
          <w:tab w:val="left" w:pos="1546"/>
        </w:tabs>
        <w:ind w:left="1418"/>
        <w:rPr>
          <w:rFonts w:ascii="Times New Roman" w:hAnsi="Times New Roman" w:cs="Times New Roman"/>
        </w:rPr>
      </w:pPr>
    </w:p>
    <w:sectPr w:rsidR="007930CB" w:rsidRPr="007930CB" w:rsidSect="00F7562B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7C0" w:rsidRDefault="005527C0" w:rsidP="00F7562B">
      <w:r>
        <w:separator/>
      </w:r>
    </w:p>
  </w:endnote>
  <w:endnote w:type="continuationSeparator" w:id="0">
    <w:p w:rsidR="005527C0" w:rsidRDefault="005527C0" w:rsidP="00F75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7C0" w:rsidRDefault="005527C0"/>
  </w:footnote>
  <w:footnote w:type="continuationSeparator" w:id="0">
    <w:p w:rsidR="005527C0" w:rsidRDefault="005527C0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F7562B"/>
    <w:rsid w:val="00387ABD"/>
    <w:rsid w:val="005527C0"/>
    <w:rsid w:val="00766FF2"/>
    <w:rsid w:val="007930CB"/>
    <w:rsid w:val="008C6434"/>
    <w:rsid w:val="00E540A3"/>
    <w:rsid w:val="00EC0898"/>
    <w:rsid w:val="00F75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62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562B"/>
    <w:rPr>
      <w:color w:val="0066CC"/>
      <w:u w:val="single"/>
    </w:rPr>
  </w:style>
  <w:style w:type="character" w:customStyle="1" w:styleId="9">
    <w:name w:val="Основной текст (9)_"/>
    <w:basedOn w:val="a0"/>
    <w:link w:val="90"/>
    <w:rsid w:val="00F756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Основной текст (10)_"/>
    <w:basedOn w:val="a0"/>
    <w:link w:val="100"/>
    <w:rsid w:val="00F756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sid w:val="00F756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9pt">
    <w:name w:val="Основной текст (10) + 9 pt"/>
    <w:basedOn w:val="10"/>
    <w:rsid w:val="00F7562B"/>
    <w:rPr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F756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3">
    <w:name w:val="Основной текст (13)_"/>
    <w:basedOn w:val="a0"/>
    <w:link w:val="130"/>
    <w:rsid w:val="00F756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2">
    <w:name w:val="Основной текст (12)_"/>
    <w:basedOn w:val="a0"/>
    <w:link w:val="120"/>
    <w:rsid w:val="00F756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sid w:val="00F756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sid w:val="00F756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9pt">
    <w:name w:val="Основной текст (2) + 9 pt;Полужирный"/>
    <w:basedOn w:val="2"/>
    <w:rsid w:val="00F7562B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paragraph" w:customStyle="1" w:styleId="90">
    <w:name w:val="Основной текст (9)"/>
    <w:basedOn w:val="a"/>
    <w:link w:val="9"/>
    <w:rsid w:val="00F7562B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0">
    <w:name w:val="Основной текст (10)"/>
    <w:basedOn w:val="a"/>
    <w:link w:val="10"/>
    <w:rsid w:val="00F7562B"/>
    <w:pPr>
      <w:shd w:val="clear" w:color="auto" w:fill="FFFFFF"/>
      <w:spacing w:before="240" w:line="240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0">
    <w:name w:val="Основной текст (2)"/>
    <w:basedOn w:val="a"/>
    <w:link w:val="2"/>
    <w:rsid w:val="00F7562B"/>
    <w:pPr>
      <w:shd w:val="clear" w:color="auto" w:fill="FFFFFF"/>
      <w:spacing w:line="226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0">
    <w:name w:val="Основной текст (11)"/>
    <w:basedOn w:val="a"/>
    <w:link w:val="11"/>
    <w:rsid w:val="00F7562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30">
    <w:name w:val="Основной текст (13)"/>
    <w:basedOn w:val="a"/>
    <w:link w:val="13"/>
    <w:rsid w:val="00F7562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20">
    <w:name w:val="Основной текст (12)"/>
    <w:basedOn w:val="a"/>
    <w:link w:val="12"/>
    <w:rsid w:val="00F7562B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rsid w:val="00F7562B"/>
    <w:pPr>
      <w:shd w:val="clear" w:color="auto" w:fill="FFFFFF"/>
      <w:spacing w:line="283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rsid w:val="00F7562B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65pt">
    <w:name w:val="Основной текст (2) + 6;5 pt;Малые прописные"/>
    <w:basedOn w:val="2"/>
    <w:rsid w:val="00766FF2"/>
    <w:rPr>
      <w:smallCaps/>
      <w:color w:val="000000"/>
      <w:spacing w:val="0"/>
      <w:w w:val="100"/>
      <w:position w:val="0"/>
      <w:sz w:val="13"/>
      <w:szCs w:val="13"/>
      <w:lang w:val="ru-RU" w:eastAsia="ru-RU" w:bidi="ru-RU"/>
    </w:rPr>
  </w:style>
  <w:style w:type="character" w:customStyle="1" w:styleId="a4">
    <w:name w:val="Колонтитул_"/>
    <w:basedOn w:val="a0"/>
    <w:link w:val="a5"/>
    <w:rsid w:val="00766FF2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a5">
    <w:name w:val="Колонтитул"/>
    <w:basedOn w:val="a"/>
    <w:link w:val="a4"/>
    <w:rsid w:val="00766FF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</w:rPr>
  </w:style>
  <w:style w:type="character" w:customStyle="1" w:styleId="2105pt">
    <w:name w:val="Основной текст (2) + 10;5 pt;Полужирный"/>
    <w:basedOn w:val="2"/>
    <w:rsid w:val="007930CB"/>
    <w:rPr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105pt0">
    <w:name w:val="Основной текст (2) + 10;5 pt"/>
    <w:basedOn w:val="2"/>
    <w:rsid w:val="007930CB"/>
    <w:rPr>
      <w:color w:val="000000"/>
      <w:spacing w:val="0"/>
      <w:w w:val="100"/>
      <w:position w:val="0"/>
      <w:sz w:val="21"/>
      <w:szCs w:val="21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Rybki</dc:creator>
  <cp:lastModifiedBy>Rybkina2022@outlook.com</cp:lastModifiedBy>
  <cp:revision>4</cp:revision>
  <dcterms:created xsi:type="dcterms:W3CDTF">2025-05-29T05:38:00Z</dcterms:created>
  <dcterms:modified xsi:type="dcterms:W3CDTF">2025-05-29T05:48:00Z</dcterms:modified>
</cp:coreProperties>
</file>